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0C" w:rsidRDefault="0020190C" w:rsidP="0020190C">
      <w:pPr>
        <w:spacing w:line="520" w:lineRule="exact"/>
        <w:ind w:rightChars="12" w:right="25"/>
        <w:rPr>
          <w:rFonts w:ascii="宋体" w:hAnsi="宋体"/>
          <w:color w:val="000000"/>
          <w:sz w:val="32"/>
          <w:szCs w:val="32"/>
        </w:rPr>
      </w:pPr>
    </w:p>
    <w:p w:rsidR="0020190C" w:rsidRDefault="0020190C" w:rsidP="0020190C">
      <w:pPr>
        <w:ind w:right="320"/>
        <w:jc w:val="lef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附件：</w:t>
      </w:r>
      <w:r w:rsidR="00DA67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A6738" w:rsidRDefault="00DA6738" w:rsidP="0020190C">
      <w:pPr>
        <w:ind w:right="320"/>
        <w:jc w:val="lef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0190C" w:rsidRPr="00DA6738" w:rsidRDefault="00DA6738" w:rsidP="00DA6738">
      <w:pPr>
        <w:ind w:right="320"/>
        <w:jc w:val="center"/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DA6738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江苏省机械行业</w:t>
      </w:r>
      <w:proofErr w:type="gramStart"/>
      <w:r w:rsidRPr="00DA6738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协会</w:t>
      </w:r>
      <w:r w:rsidRPr="00DA6738">
        <w:rPr>
          <w:rFonts w:ascii="Arial" w:hAnsi="Arial" w:cs="Arial" w:hint="eastAsia"/>
          <w:b/>
          <w:color w:val="000000"/>
          <w:sz w:val="44"/>
          <w:szCs w:val="44"/>
          <w:shd w:val="clear" w:color="auto" w:fill="FFFFFF"/>
        </w:rPr>
        <w:t>党建</w:t>
      </w:r>
      <w:proofErr w:type="gramEnd"/>
      <w:r w:rsidRPr="00DA6738">
        <w:rPr>
          <w:rFonts w:ascii="Arial" w:hAnsi="Arial" w:cs="Arial" w:hint="eastAsia"/>
          <w:b/>
          <w:color w:val="000000"/>
          <w:sz w:val="44"/>
          <w:szCs w:val="44"/>
          <w:shd w:val="clear" w:color="auto" w:fill="FFFFFF"/>
        </w:rPr>
        <w:t>活动报名表</w:t>
      </w:r>
    </w:p>
    <w:p w:rsidR="00DA6738" w:rsidRPr="00DA6738" w:rsidRDefault="00DA6738" w:rsidP="00DA6738">
      <w:pPr>
        <w:ind w:right="32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tbl>
      <w:tblPr>
        <w:tblStyle w:val="a5"/>
        <w:tblW w:w="8660" w:type="dxa"/>
        <w:tblLook w:val="04A0" w:firstRow="1" w:lastRow="0" w:firstColumn="1" w:lastColumn="0" w:noHBand="0" w:noVBand="1"/>
      </w:tblPr>
      <w:tblGrid>
        <w:gridCol w:w="1443"/>
        <w:gridCol w:w="1784"/>
        <w:gridCol w:w="1417"/>
        <w:gridCol w:w="1128"/>
        <w:gridCol w:w="1444"/>
        <w:gridCol w:w="1444"/>
      </w:tblGrid>
      <w:tr w:rsidR="0020190C" w:rsidTr="00D910CB">
        <w:trPr>
          <w:trHeight w:val="1156"/>
        </w:trPr>
        <w:tc>
          <w:tcPr>
            <w:tcW w:w="1443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84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28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4" w:type="dxa"/>
            <w:vAlign w:val="center"/>
          </w:tcPr>
          <w:p w:rsid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政治</w:t>
            </w:r>
          </w:p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444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10CB" w:rsidTr="001C660F">
        <w:trPr>
          <w:trHeight w:val="1190"/>
        </w:trPr>
        <w:tc>
          <w:tcPr>
            <w:tcW w:w="1443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7217" w:type="dxa"/>
            <w:gridSpan w:val="5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10CB" w:rsidTr="00D910CB">
        <w:trPr>
          <w:trHeight w:val="1219"/>
        </w:trPr>
        <w:tc>
          <w:tcPr>
            <w:tcW w:w="1443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部门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3201" w:type="dxa"/>
            <w:gridSpan w:val="2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联系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888" w:type="dxa"/>
            <w:gridSpan w:val="2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97C1C" w:rsidTr="000B50B1">
        <w:trPr>
          <w:trHeight w:val="1219"/>
        </w:trPr>
        <w:tc>
          <w:tcPr>
            <w:tcW w:w="1443" w:type="dxa"/>
            <w:vAlign w:val="center"/>
          </w:tcPr>
          <w:p w:rsidR="00497C1C" w:rsidRPr="00D910CB" w:rsidRDefault="00497C1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住宿</w:t>
            </w:r>
          </w:p>
        </w:tc>
        <w:tc>
          <w:tcPr>
            <w:tcW w:w="7217" w:type="dxa"/>
            <w:gridSpan w:val="5"/>
            <w:vAlign w:val="center"/>
          </w:tcPr>
          <w:p w:rsidR="00497C1C" w:rsidRPr="00D910CB" w:rsidRDefault="00497C1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单人间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□     </w:t>
            </w:r>
            <w:r w:rsidR="00BC4F7A"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>拼房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□</w:t>
            </w:r>
          </w:p>
        </w:tc>
      </w:tr>
      <w:tr w:rsidR="001E1AEA" w:rsidTr="000B50B1">
        <w:trPr>
          <w:trHeight w:val="1219"/>
        </w:trPr>
        <w:tc>
          <w:tcPr>
            <w:tcW w:w="1443" w:type="dxa"/>
            <w:vAlign w:val="center"/>
          </w:tcPr>
          <w:p w:rsidR="001E1AEA" w:rsidRDefault="001E1AEA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217" w:type="dxa"/>
            <w:gridSpan w:val="5"/>
            <w:vAlign w:val="center"/>
          </w:tcPr>
          <w:p w:rsidR="001E1AEA" w:rsidRDefault="001E1AEA" w:rsidP="001E1AEA">
            <w:pPr>
              <w:ind w:right="320"/>
              <w:jc w:val="lef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单人间不拼房，两晚住宿共加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600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</w:tbl>
    <w:p w:rsid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</w:pPr>
    </w:p>
    <w:p w:rsid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0190C" w:rsidRP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联系人：陈丽</w:t>
      </w:r>
    </w:p>
    <w:p w:rsidR="00EC61AF" w:rsidRP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联系电话：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13770992866</w:t>
      </w:r>
    </w:p>
    <w:p w:rsidR="00B049EA" w:rsidRPr="00EC61AF" w:rsidRDefault="00B049EA" w:rsidP="0020190C">
      <w:pPr>
        <w:ind w:right="32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报名截止日期：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2024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9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月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9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B049EA" w:rsidRPr="00EC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5BA"/>
    <w:multiLevelType w:val="hybridMultilevel"/>
    <w:tmpl w:val="C2BE922E"/>
    <w:lvl w:ilvl="0" w:tplc="85C685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C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019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190C"/>
  </w:style>
  <w:style w:type="table" w:styleId="a5">
    <w:name w:val="Table Grid"/>
    <w:basedOn w:val="a1"/>
    <w:uiPriority w:val="59"/>
    <w:rsid w:val="0020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